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9D1" w:rsidRPr="003B7DC0" w:rsidRDefault="003B7DC0" w:rsidP="003B7D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3B7DC0" w:rsidRPr="003B7DC0" w:rsidRDefault="003B7DC0" w:rsidP="003B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</w:t>
      </w:r>
    </w:p>
    <w:p w:rsidR="003B7DC0" w:rsidRPr="003B7DC0" w:rsidRDefault="003B7DC0" w:rsidP="003B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7DC0" w:rsidRPr="003B7DC0" w:rsidRDefault="003B7DC0" w:rsidP="003B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Республикасында адал-индустриясы жөнүндө </w:t>
      </w:r>
    </w:p>
    <w:p w:rsidR="003B7DC0" w:rsidRPr="003B7DC0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1312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1-берене. </w:t>
      </w:r>
      <w:r w:rsidR="00AC1312">
        <w:rPr>
          <w:rFonts w:ascii="Times New Roman" w:hAnsi="Times New Roman" w:cs="Times New Roman"/>
          <w:b/>
          <w:sz w:val="28"/>
          <w:szCs w:val="28"/>
          <w:lang w:val="ky-KG"/>
        </w:rPr>
        <w:t>Жөнгө салуу предмети</w:t>
      </w:r>
    </w:p>
    <w:p w:rsidR="00AC1312" w:rsidRPr="00AC1312" w:rsidRDefault="00AC1312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Мыйзам адал-индустриясын өнүктүрүү жана адал-продукцияларына карата талаптарды аткаруу, адал кызматтарын көрсөтүү чөйрөсүндөгү бирдиктүү мамлекеттик саясатты ишке ашыруу боюнча укуктук негиздерди белгилейт жана адал-индустрия чөйрөсүндө керектөөчүлөрдүн укугун</w:t>
      </w:r>
      <w:r w:rsidR="00321398">
        <w:rPr>
          <w:rFonts w:ascii="Times New Roman" w:hAnsi="Times New Roman" w:cs="Times New Roman"/>
          <w:sz w:val="28"/>
          <w:szCs w:val="28"/>
          <w:lang w:val="ky-KG"/>
        </w:rPr>
        <w:t xml:space="preserve"> кор</w:t>
      </w:r>
      <w:r>
        <w:rPr>
          <w:rFonts w:ascii="Times New Roman" w:hAnsi="Times New Roman" w:cs="Times New Roman"/>
          <w:sz w:val="28"/>
          <w:szCs w:val="28"/>
          <w:lang w:val="ky-KG"/>
        </w:rPr>
        <w:t>гоого багыттал</w:t>
      </w:r>
      <w:r w:rsidR="00981705">
        <w:rPr>
          <w:rFonts w:ascii="Times New Roman" w:hAnsi="Times New Roman" w:cs="Times New Roman"/>
          <w:sz w:val="28"/>
          <w:szCs w:val="28"/>
          <w:lang w:val="ky-KG"/>
        </w:rPr>
        <w:t>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C1312" w:rsidRDefault="00AC1312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7DC0" w:rsidRPr="003B7DC0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2-берене. Негизги түшүнүктөр</w:t>
      </w:r>
    </w:p>
    <w:p w:rsidR="003B7DC0" w:rsidRPr="003B7DC0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>Ушул Мыйзамдын максаттары үчүн төмөнкүдөй түшүнүктөр колдонулат:</w:t>
      </w:r>
    </w:p>
    <w:p w:rsidR="00D4141D" w:rsidRDefault="002B1F1F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сертификациялоо боюнча орган </w:t>
      </w:r>
      <w:r w:rsidR="00D4141D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4141D">
        <w:rPr>
          <w:rFonts w:ascii="Times New Roman" w:hAnsi="Times New Roman" w:cs="Times New Roman"/>
          <w:sz w:val="28"/>
          <w:szCs w:val="28"/>
          <w:lang w:val="ky-KG"/>
        </w:rPr>
        <w:t>адал-продукцияларды, адал-кызмат көрсөтүүлөрүн сертификациялоо боюнча иштерди жүргүзгөн юридикалык жак;</w:t>
      </w:r>
    </w:p>
    <w:p w:rsidR="00D4141D" w:rsidRDefault="00D4141D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141D">
        <w:rPr>
          <w:rFonts w:ascii="Times New Roman" w:hAnsi="Times New Roman" w:cs="Times New Roman"/>
          <w:b/>
          <w:sz w:val="28"/>
          <w:szCs w:val="28"/>
          <w:lang w:val="ky-KG"/>
        </w:rPr>
        <w:t>адал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адал-стандарттарынын талаптарына шайкеш келген предметтер же аракеттер;</w:t>
      </w:r>
    </w:p>
    <w:p w:rsidR="00D876BA" w:rsidRDefault="00D876BA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адал-продукция </w:t>
      </w:r>
      <w:r w:rsidRPr="00D876BA">
        <w:rPr>
          <w:rFonts w:ascii="Times New Roman" w:hAnsi="Times New Roman" w:cs="Times New Roman"/>
          <w:sz w:val="28"/>
          <w:szCs w:val="28"/>
          <w:lang w:val="ky-KG"/>
        </w:rPr>
        <w:t>– адал-продукцияларга стандарттардын талаптарына ылайык өндүрүлгөн продукция;</w:t>
      </w:r>
    </w:p>
    <w:p w:rsidR="00D876BA" w:rsidRDefault="00D876BA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адал-кызмат көрсөтүүсү </w:t>
      </w:r>
      <w:r w:rsidRPr="00D876BA">
        <w:rPr>
          <w:rFonts w:ascii="Times New Roman" w:hAnsi="Times New Roman" w:cs="Times New Roman"/>
          <w:sz w:val="28"/>
          <w:szCs w:val="28"/>
          <w:lang w:val="ky-KG"/>
        </w:rPr>
        <w:t>– адал-стандарттарынын талаптарына ылайык ишке ашырылуучу иштер;</w:t>
      </w:r>
    </w:p>
    <w:p w:rsidR="00D876BA" w:rsidRDefault="00412562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562">
        <w:rPr>
          <w:rFonts w:ascii="Times New Roman" w:hAnsi="Times New Roman" w:cs="Times New Roman"/>
          <w:b/>
          <w:sz w:val="28"/>
          <w:szCs w:val="28"/>
          <w:lang w:val="ky-KG"/>
        </w:rPr>
        <w:t>аткаруу бийлигинин мамлекеттик органы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5ECC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5ECC">
        <w:rPr>
          <w:rFonts w:ascii="Times New Roman" w:hAnsi="Times New Roman" w:cs="Times New Roman"/>
          <w:sz w:val="28"/>
          <w:szCs w:val="28"/>
          <w:lang w:val="ky-KG"/>
        </w:rPr>
        <w:t>адал-индустрия чөйрөсүндө саясатты иштеп чыгуу жана ишке ашыруу боюнча функцияларды аткарган мамлекеттик бийликтин органы;</w:t>
      </w:r>
    </w:p>
    <w:p w:rsidR="006B5ECC" w:rsidRDefault="00DF3669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3669">
        <w:rPr>
          <w:rFonts w:ascii="Times New Roman" w:hAnsi="Times New Roman" w:cs="Times New Roman"/>
          <w:b/>
          <w:sz w:val="28"/>
          <w:szCs w:val="28"/>
          <w:lang w:val="ky-KG"/>
        </w:rPr>
        <w:t>адал-индустрия чөйрөсүндөгү ыйгарым укуктуу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адал-индустрия чөйрөсүндөгү саясатты ишке ашыруу боюнча Кыргыз Республикасынын Министрлер Кабинети менен ыйгарым укук берилген мамлекеттик мекеме;</w:t>
      </w:r>
    </w:p>
    <w:p w:rsidR="00DF3669" w:rsidRDefault="00DF3669" w:rsidP="00DF36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адал-стандарт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- </w:t>
      </w:r>
      <w:proofErr w:type="spellStart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>консенсус</w:t>
      </w:r>
      <w:proofErr w:type="spellEnd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негизинде иште</w:t>
      </w:r>
      <w:r w:rsidR="0091777E">
        <w:rPr>
          <w:rFonts w:ascii="Times New Roman" w:eastAsia="Times New Roman" w:hAnsi="Times New Roman" w:cs="Times New Roman"/>
          <w:sz w:val="28"/>
          <w:szCs w:val="28"/>
          <w:lang w:val="ky-KG"/>
        </w:rPr>
        <w:t>ли</w:t>
      </w:r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 чыккан документ, анда адал-индустрия жаатында продукциянын же долбоорлоо (иликтөөнү кошкондо), өндүрүү, куруу, монтаждоо, жөндөө, сактоо, ташуу, сатуу, ишке киргизүү, </w:t>
      </w:r>
      <w:proofErr w:type="spellStart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>утилдештирүү</w:t>
      </w:r>
      <w:proofErr w:type="spellEnd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процесстеринин, жумуштарды аткаруунун, кызмат көрсөтүүлөрдүн эрежелери, жалпы принциптери, мүнөздөмөлөрү көп жолку ыктыярдуу пайдалануу үчүн белгиленет. Ошондой эле стандартта терминологияга, символикага, таңгактоого, </w:t>
      </w:r>
      <w:proofErr w:type="spellStart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>маркалоого</w:t>
      </w:r>
      <w:proofErr w:type="spellEnd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>жана/же</w:t>
      </w:r>
      <w:proofErr w:type="spellEnd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>этикеткалоого</w:t>
      </w:r>
      <w:proofErr w:type="spellEnd"/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коюлуучу талаптар камтылышы мүмкүн; </w:t>
      </w:r>
    </w:p>
    <w:p w:rsidR="00E858CC" w:rsidRDefault="00E858CC" w:rsidP="00E858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858C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адал-стандарттардын шайкештик белгиси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 адал-стандарттарынын талаптарына шайкештиги белгиленген тартипте тастыкталган, жүгүртүүгө чыгарылуучу адал-продукцияларына коюлуучу белги.</w:t>
      </w:r>
    </w:p>
    <w:p w:rsidR="00E858CC" w:rsidRDefault="00E858CC" w:rsidP="00E858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3B7DC0" w:rsidRPr="00E858CC" w:rsidRDefault="003B7DC0" w:rsidP="00E858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3-берене. Кыргыз Республикасынын адал-индустрия жөнүндө мыйзамы</w:t>
      </w:r>
    </w:p>
    <w:p w:rsidR="003B7DC0" w:rsidRPr="003B7DC0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Кыргыз Республикасынын адал-индустрия жөнүндө мыйзамы Кыргыз Республикасынын Конституциясынын жоболоруна негиздел</w:t>
      </w:r>
      <w:r w:rsidR="00D972B7">
        <w:rPr>
          <w:rFonts w:ascii="Times New Roman" w:eastAsia="Times New Roman" w:hAnsi="Times New Roman" w:cs="Times New Roman"/>
          <w:sz w:val="28"/>
          <w:szCs w:val="28"/>
          <w:lang w:val="ky-KG"/>
        </w:rPr>
        <w:t>ет</w:t>
      </w:r>
      <w:r w:rsidRPr="003B7D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ушул Мыйзамдан, Кыргыз Республикасынын башка ченемдик укуктук актыларынан турат.</w:t>
      </w:r>
    </w:p>
    <w:p w:rsidR="003B7DC0" w:rsidRPr="003B7DC0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4-берене. Адал-продукцияларды өндүрүү</w:t>
      </w:r>
      <w:r w:rsidR="005B3D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адал кызматтарын көрсөтүү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принциптери</w:t>
      </w:r>
    </w:p>
    <w:p w:rsidR="003B7DC0" w:rsidRPr="003B7DC0" w:rsidRDefault="005B3DA9" w:rsidP="003B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адал-продукцияларын өндүрүү </w:t>
      </w:r>
      <w:r w:rsidR="001162BF">
        <w:rPr>
          <w:rFonts w:ascii="Times New Roman" w:hAnsi="Times New Roman" w:cs="Times New Roman"/>
          <w:sz w:val="28"/>
          <w:szCs w:val="28"/>
          <w:lang w:val="ky-KG"/>
        </w:rPr>
        <w:t xml:space="preserve">жана адал-кызматтарын көрсөтүү 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>төмөнкүдөй принциптерге ылайык ишке ашырылат:</w:t>
      </w:r>
    </w:p>
    <w:p w:rsidR="007C0CE7" w:rsidRDefault="007C0CE7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D44AB6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 көрсөткүчтөрү боюнча </w:t>
      </w:r>
      <w:r w:rsidR="004E14CD">
        <w:rPr>
          <w:rFonts w:ascii="Times New Roman" w:hAnsi="Times New Roman" w:cs="Times New Roman"/>
          <w:sz w:val="28"/>
          <w:szCs w:val="28"/>
          <w:lang w:val="ky-KG"/>
        </w:rPr>
        <w:t>продукцияларга техникалык регламенттердин, стандарттардын талаптарына шайкештик;</w:t>
      </w:r>
    </w:p>
    <w:p w:rsidR="004E14CD" w:rsidRDefault="004E14CD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43DF5">
        <w:rPr>
          <w:rFonts w:ascii="Times New Roman" w:hAnsi="Times New Roman" w:cs="Times New Roman"/>
          <w:sz w:val="28"/>
          <w:szCs w:val="28"/>
          <w:lang w:val="ky-KG"/>
        </w:rPr>
        <w:t>продукцияларга жана кызмат көрсөтүүлөргө адал-стандарттардын талаптарына шайкештик;</w:t>
      </w:r>
    </w:p>
    <w:p w:rsidR="00443DF5" w:rsidRDefault="00443DF5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DB3888">
        <w:rPr>
          <w:rFonts w:ascii="Times New Roman" w:hAnsi="Times New Roman" w:cs="Times New Roman"/>
          <w:sz w:val="28"/>
          <w:szCs w:val="28"/>
          <w:lang w:val="ky-KG"/>
        </w:rPr>
        <w:t>изилдөө чөйрөсүндө атайын даярдалган персоналдарды сертификациялоо боюнча иштерди жүргүзүү;</w:t>
      </w:r>
    </w:p>
    <w:p w:rsidR="008773C2" w:rsidRDefault="008773C2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Өндүрүлгөн адал-продукциялар кеминде төмөнкүдөй шарттарга шайкеш келиши керек:</w:t>
      </w:r>
    </w:p>
    <w:p w:rsidR="00F41B2C" w:rsidRDefault="008773C2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 </w:t>
      </w:r>
      <w:r w:rsidR="00DB3888">
        <w:rPr>
          <w:rFonts w:ascii="Times New Roman" w:hAnsi="Times New Roman" w:cs="Times New Roman"/>
          <w:sz w:val="28"/>
          <w:szCs w:val="28"/>
          <w:lang w:val="ky-KG"/>
        </w:rPr>
        <w:t>адал стандарттары боюнча тыюу салынган малдан жасалган продуктылар</w:t>
      </w:r>
      <w:r w:rsidR="00F41B2C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DB3888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F41B2C">
        <w:rPr>
          <w:rFonts w:ascii="Times New Roman" w:hAnsi="Times New Roman" w:cs="Times New Roman"/>
          <w:sz w:val="28"/>
          <w:szCs w:val="28"/>
          <w:lang w:val="ky-KG"/>
        </w:rPr>
        <w:t xml:space="preserve"> алардын бөлүктөрүн же адал-стандарттарына туура келбегендей союлган малдан даярдалган продуктыларды камтыбоо;</w:t>
      </w:r>
    </w:p>
    <w:p w:rsidR="00C50D6F" w:rsidRDefault="00F41B2C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C50D6F">
        <w:rPr>
          <w:rFonts w:ascii="Times New Roman" w:hAnsi="Times New Roman" w:cs="Times New Roman"/>
          <w:sz w:val="28"/>
          <w:szCs w:val="28"/>
          <w:lang w:val="ky-KG"/>
        </w:rPr>
        <w:t xml:space="preserve">адал стандарттарынын талаптарына туура келбейт деп саналган кандайдыр-бир </w:t>
      </w:r>
      <w:proofErr w:type="spellStart"/>
      <w:r w:rsidR="00C50D6F">
        <w:rPr>
          <w:rFonts w:ascii="Times New Roman" w:hAnsi="Times New Roman" w:cs="Times New Roman"/>
          <w:sz w:val="28"/>
          <w:szCs w:val="28"/>
          <w:lang w:val="ky-KG"/>
        </w:rPr>
        <w:t>ингредиенттерди</w:t>
      </w:r>
      <w:proofErr w:type="spellEnd"/>
      <w:r w:rsidR="00C50D6F">
        <w:rPr>
          <w:rFonts w:ascii="Times New Roman" w:hAnsi="Times New Roman" w:cs="Times New Roman"/>
          <w:sz w:val="28"/>
          <w:szCs w:val="28"/>
          <w:lang w:val="ky-KG"/>
        </w:rPr>
        <w:t xml:space="preserve"> камтыбоо;</w:t>
      </w:r>
    </w:p>
    <w:p w:rsidR="00C50D6F" w:rsidRDefault="00C50D6F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) уулуу эмес, мас кылбаган же колдонуу жана ден соолук үчүн кооптуу болбогон;</w:t>
      </w:r>
    </w:p>
    <w:p w:rsidR="00134760" w:rsidRDefault="00C50D6F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DB38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760">
        <w:rPr>
          <w:rFonts w:ascii="Times New Roman" w:hAnsi="Times New Roman" w:cs="Times New Roman"/>
          <w:sz w:val="28"/>
          <w:szCs w:val="28"/>
          <w:lang w:val="ky-KG"/>
        </w:rPr>
        <w:t>адал стандарттарына ылайык жабдууларды колдонуу менен даярдалган, кайра иштетилген же өндүрүлгөн;</w:t>
      </w:r>
    </w:p>
    <w:p w:rsidR="007C0CE7" w:rsidRDefault="007C0CE7" w:rsidP="007C0CE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5-берене. Адал-индустрия чөйрөсүндөгү </w:t>
      </w:r>
      <w:r w:rsidR="00134760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бийлик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орган</w:t>
      </w:r>
      <w:r w:rsidR="00134760">
        <w:rPr>
          <w:rFonts w:ascii="Times New Roman" w:hAnsi="Times New Roman" w:cs="Times New Roman"/>
          <w:b/>
          <w:sz w:val="28"/>
          <w:szCs w:val="28"/>
          <w:lang w:val="ky-KG"/>
        </w:rPr>
        <w:t>дар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дын компетенциясы</w:t>
      </w:r>
    </w:p>
    <w:p w:rsidR="003B7DC0" w:rsidRDefault="0013476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мамлекеттик органы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34760" w:rsidRDefault="0013476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экономиканын муктаждыктарын жана кызыкчылыктарын эске алуу менен, эл аралык талаптарга ылайык </w:t>
      </w:r>
      <w:r w:rsidR="00FC3A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адал-индустриясын өнүктүрүү жаатында мамлекеттик саясатты ишке ашырат;</w:t>
      </w:r>
    </w:p>
    <w:p w:rsidR="00FC3AB2" w:rsidRDefault="00FC3AB2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адал-индустрия чөйрөсүндөгү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органдардын жана катышуучулардын ишин координациялайт;</w:t>
      </w:r>
    </w:p>
    <w:p w:rsidR="00FC3AB2" w:rsidRDefault="00FC3AB2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50BA7">
        <w:rPr>
          <w:rFonts w:ascii="Times New Roman" w:hAnsi="Times New Roman" w:cs="Times New Roman"/>
          <w:sz w:val="28"/>
          <w:szCs w:val="28"/>
          <w:lang w:val="ky-KG"/>
        </w:rPr>
        <w:t>адал-индустрия чөйрөсүндө эл аралык кызматташтыкты жана методологиялык камсыздоону ишке ашырат.</w:t>
      </w:r>
    </w:p>
    <w:p w:rsidR="00E50BA7" w:rsidRDefault="00E50BA7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Адал-индустрия чөйрөсүндөгү ыйгарым укуктуу орган:</w:t>
      </w:r>
    </w:p>
    <w:p w:rsidR="00E50BA7" w:rsidRDefault="002A5797" w:rsidP="00E50B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атаандашууга жөндөмдүү ата мекендик адал-продукцияларды өндүрүү жана экспорттоо үчүн шарттарды түзөт;</w:t>
      </w:r>
    </w:p>
    <w:p w:rsidR="002A5797" w:rsidRDefault="002A5797" w:rsidP="00E50B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адал-индустрия чөйрөсүндөгү инвестициялык долбоорлорду ишке ашырат;</w:t>
      </w:r>
    </w:p>
    <w:p w:rsidR="002A5797" w:rsidRDefault="002A5797" w:rsidP="00E50B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>адал-продукцияларын өндүрүүчүлөрдүн реестрин жүргүзөт;</w:t>
      </w:r>
    </w:p>
    <w:p w:rsidR="002A5797" w:rsidRDefault="008F6E11" w:rsidP="00E50B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адал кызматтарын көрсөткөн уюмдардын реестрин жүргүзөт;</w:t>
      </w:r>
    </w:p>
    <w:p w:rsidR="008F6E11" w:rsidRDefault="008F6E11" w:rsidP="00E50B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Министрлер Кабинети белгилеген башка ыйгарым укуктарды ишке ашырат.</w:t>
      </w:r>
    </w:p>
    <w:p w:rsidR="008F6E11" w:rsidRDefault="008F6E11" w:rsidP="008F6E11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6-берене. Адал-</w:t>
      </w:r>
      <w:r w:rsidR="008F6E11">
        <w:rPr>
          <w:rFonts w:ascii="Times New Roman" w:hAnsi="Times New Roman" w:cs="Times New Roman"/>
          <w:b/>
          <w:sz w:val="28"/>
          <w:szCs w:val="28"/>
          <w:lang w:val="ky-KG"/>
        </w:rPr>
        <w:t>продукцияларын өндүрүүнү жана адал кызмат көрсөтүүлөрүн с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ертификациялоо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1. Адал-продукцияларын сертификациялоо адал-продукцияларынын өндүрүшү адал-стандарттарынын талаптарына шайкештигин ыктыярдуу тастыктоо жол-жобосун ичине камтыйт. </w:t>
      </w:r>
    </w:p>
    <w:p w:rsidR="008D652A" w:rsidRDefault="003B7DC0" w:rsidP="008D652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8D652A" w:rsidRPr="003B7DC0">
        <w:rPr>
          <w:rFonts w:ascii="Times New Roman" w:hAnsi="Times New Roman" w:cs="Times New Roman"/>
          <w:sz w:val="28"/>
          <w:szCs w:val="28"/>
          <w:lang w:val="ky-KG"/>
        </w:rPr>
        <w:t>Адал-</w:t>
      </w:r>
      <w:r w:rsidR="008D652A">
        <w:rPr>
          <w:rFonts w:ascii="Times New Roman" w:hAnsi="Times New Roman" w:cs="Times New Roman"/>
          <w:sz w:val="28"/>
          <w:szCs w:val="28"/>
          <w:lang w:val="ky-KG"/>
        </w:rPr>
        <w:t>кызматтарын көрсөтүүнү</w:t>
      </w:r>
      <w:r w:rsidR="008D652A"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сертификациялоо адал-</w:t>
      </w:r>
      <w:r w:rsidR="008D652A">
        <w:rPr>
          <w:rFonts w:ascii="Times New Roman" w:hAnsi="Times New Roman" w:cs="Times New Roman"/>
          <w:sz w:val="28"/>
          <w:szCs w:val="28"/>
          <w:lang w:val="ky-KG"/>
        </w:rPr>
        <w:t>кызматтарын көрсөткөн уюмдардын</w:t>
      </w:r>
      <w:r w:rsidR="008D652A"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адал-стандарттарынын талаптарына шайкештигин ыктыярдуу тастыктоо жол-жобосун ичине камтыйт. </w:t>
      </w:r>
    </w:p>
    <w:p w:rsidR="008D652A" w:rsidRDefault="008D652A" w:rsidP="008D652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Сертификациялоо боюнча иштер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аккредитациялоонун улуттук системасында аккредитацияланган сертификациялоо боюнча орган тарабынан ишке ашырылат, 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>адал-продукцияларын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1977">
        <w:rPr>
          <w:rFonts w:ascii="Times New Roman" w:hAnsi="Times New Roman" w:cs="Times New Roman"/>
          <w:sz w:val="28"/>
          <w:szCs w:val="28"/>
          <w:lang w:val="ky-KG"/>
        </w:rPr>
        <w:t xml:space="preserve">жана адал кызмат көрсөтүүлөрүнө 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сертификациялоо </w:t>
      </w:r>
      <w:r w:rsidR="00C31977">
        <w:rPr>
          <w:rFonts w:ascii="Times New Roman" w:hAnsi="Times New Roman" w:cs="Times New Roman"/>
          <w:sz w:val="28"/>
          <w:szCs w:val="28"/>
          <w:lang w:val="ky-KG"/>
        </w:rPr>
        <w:t>жүргүзүү эрежелерин жана тартибин жөнүндө жобо Кыргыз Республикасынын Министрлер Кабинети аныктайт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652A" w:rsidRDefault="00C31977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C56D44">
        <w:rPr>
          <w:rFonts w:ascii="Times New Roman" w:hAnsi="Times New Roman" w:cs="Times New Roman"/>
          <w:sz w:val="28"/>
          <w:szCs w:val="28"/>
          <w:lang w:val="ky-KG"/>
        </w:rPr>
        <w:t xml:space="preserve">Адал-продукцияларды жана адал кызмат көрсөтүүлөрүн сертификациялоо боюнча органдарды аккредитациялоо эл аралык ченемдерге жана эрежелерге ылайык Кыргыз Республикасынын аккредитациялоо боюнча улуттук органы тарабынан жүргүзүлөт. 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7-берене. Адал-продукцияларын </w:t>
      </w:r>
      <w:r w:rsidR="00240C90">
        <w:rPr>
          <w:rFonts w:ascii="Times New Roman" w:hAnsi="Times New Roman" w:cs="Times New Roman"/>
          <w:b/>
          <w:sz w:val="28"/>
          <w:szCs w:val="28"/>
          <w:lang w:val="ky-KG"/>
        </w:rPr>
        <w:t>өндүрүүчүлөрдүн, адал кызматтарын көрсөткөн уюмдардын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реестри</w:t>
      </w:r>
    </w:p>
    <w:p w:rsid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>1. Адал-продукцияларын</w:t>
      </w:r>
      <w:r w:rsidR="00E91D33">
        <w:rPr>
          <w:rFonts w:ascii="Times New Roman" w:hAnsi="Times New Roman" w:cs="Times New Roman"/>
          <w:sz w:val="28"/>
          <w:szCs w:val="28"/>
          <w:lang w:val="ky-KG"/>
        </w:rPr>
        <w:t>, адал кызмат көрсөтүүлөрүн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сертификациялоо боюнча органдар берилген адал сертификаттарынын реестрин жүргүзөт жана белгиленген тартипте адал-индустрия чөйрөсүндөгү ыйгарым укуктуу органга маалымат берет.</w:t>
      </w:r>
    </w:p>
    <w:p w:rsidR="003B7DC0" w:rsidRDefault="00E91D33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>Адал-индустрия чөйрөсүндөгү ыйгарым укуктуу орган адал-продукцияларын</w:t>
      </w:r>
      <w:r>
        <w:rPr>
          <w:rFonts w:ascii="Times New Roman" w:hAnsi="Times New Roman" w:cs="Times New Roman"/>
          <w:sz w:val="28"/>
          <w:szCs w:val="28"/>
          <w:lang w:val="ky-KG"/>
        </w:rPr>
        <w:t>, адал кызмат көрсөтүүлөрүн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сертификациялоо боюнча орган сунуштаган маалыматтарга ылайык адал-продукцияларын </w:t>
      </w:r>
      <w:r w:rsidR="000B7D10">
        <w:rPr>
          <w:rFonts w:ascii="Times New Roman" w:hAnsi="Times New Roman" w:cs="Times New Roman"/>
          <w:sz w:val="28"/>
          <w:szCs w:val="28"/>
          <w:lang w:val="ky-KG"/>
        </w:rPr>
        <w:t>өндүрүүчүлөрдүн, адал кызматтарын көрсөткөн уюмдардын реестрин түзөт.</w:t>
      </w:r>
    </w:p>
    <w:p w:rsidR="000B7D10" w:rsidRPr="003B7DC0" w:rsidRDefault="000B7D1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Адал-продукцияларын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өндүрүүчүлөрдүн, адал кызматтарын көрсөткөн уюмдардын реестрине </w:t>
      </w:r>
      <w:r w:rsidR="00D61DAE">
        <w:rPr>
          <w:rFonts w:ascii="Times New Roman" w:hAnsi="Times New Roman" w:cs="Times New Roman"/>
          <w:sz w:val="28"/>
          <w:szCs w:val="28"/>
          <w:lang w:val="ky-KG"/>
        </w:rPr>
        <w:t>киргизүү тартиби Кыргыз Республикасынын Министрлер Кабинети тарабынан аныкталат.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8-берене. </w:t>
      </w:r>
      <w:r w:rsidR="00533C11">
        <w:rPr>
          <w:rFonts w:ascii="Times New Roman" w:hAnsi="Times New Roman" w:cs="Times New Roman"/>
          <w:b/>
          <w:sz w:val="28"/>
          <w:szCs w:val="28"/>
          <w:lang w:val="ky-KG"/>
        </w:rPr>
        <w:t>Адал-продукцияларын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маркалоо</w:t>
      </w:r>
    </w:p>
    <w:p w:rsidR="00350EAC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350EAC">
        <w:rPr>
          <w:rFonts w:ascii="Times New Roman" w:hAnsi="Times New Roman" w:cs="Times New Roman"/>
          <w:sz w:val="28"/>
          <w:szCs w:val="28"/>
          <w:lang w:val="ky-KG"/>
        </w:rPr>
        <w:t xml:space="preserve">Адал стандарттарынын талаптарына шайкештиги тастыкталган продукциялар “Адал” белгиси менен </w:t>
      </w:r>
      <w:proofErr w:type="spellStart"/>
      <w:r w:rsidR="00350EAC">
        <w:rPr>
          <w:rFonts w:ascii="Times New Roman" w:hAnsi="Times New Roman" w:cs="Times New Roman"/>
          <w:sz w:val="28"/>
          <w:szCs w:val="28"/>
          <w:lang w:val="ky-KG"/>
        </w:rPr>
        <w:t>маркаланат.</w:t>
      </w:r>
      <w:proofErr w:type="spellEnd"/>
    </w:p>
    <w:p w:rsidR="00350EAC" w:rsidRDefault="00350EAC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Адал продукцияларын белги менен маркалоо эрежеси жана тартиби Кыргыз Республикасынын Министрлер Кабинети аркылуу аны</w:t>
      </w:r>
      <w:r w:rsidR="00CC7FDC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талат.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9-берене. Адал-индустрия чөйрөсүндөгү мамлекеттик контролдоо (көзөмөлдөө)</w:t>
      </w:r>
    </w:p>
    <w:p w:rsidR="003B7DC0" w:rsidRDefault="0055355A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1. 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Адал-индустрия чөйрөсүндөгү мамлекеттик контролдоо (көзөмөлдөө) ыйгарым укуктуу мамлекеттик орган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өзүнүн компетенциясынын алкагында </w:t>
      </w:r>
      <w:r w:rsidR="003B7DC0" w:rsidRPr="003B7DC0">
        <w:rPr>
          <w:rFonts w:ascii="Times New Roman" w:hAnsi="Times New Roman" w:cs="Times New Roman"/>
          <w:sz w:val="28"/>
          <w:szCs w:val="28"/>
          <w:lang w:val="ky-KG"/>
        </w:rPr>
        <w:t>ишке ашырылат.</w:t>
      </w:r>
    </w:p>
    <w:p w:rsidR="0055355A" w:rsidRPr="003B7DC0" w:rsidRDefault="0055355A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>Адал-индустрия чөйрөсүндөгү мамлекеттик контролдоо (көзөмөлдөө)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тартиби Кыргыз Республикасынын Министрлер Кабинети тарабынан аныкталат.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A10B62">
        <w:rPr>
          <w:rFonts w:ascii="Times New Roman" w:hAnsi="Times New Roman" w:cs="Times New Roman"/>
          <w:b/>
          <w:sz w:val="28"/>
          <w:szCs w:val="28"/>
          <w:lang w:val="ky-KG"/>
        </w:rPr>
        <w:t>0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-берене. Кыргыз Республикасынын адал индустрия жөнүндө мыйзамынын бузулушу үчүн жоопкерчилик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Ушул Мыйзамдын ченемдеринин бузулушу үчүн Кыргыз Республикасынын </w:t>
      </w:r>
      <w:r w:rsidR="00A10B62">
        <w:rPr>
          <w:rFonts w:ascii="Times New Roman" w:hAnsi="Times New Roman" w:cs="Times New Roman"/>
          <w:sz w:val="28"/>
          <w:szCs w:val="28"/>
          <w:lang w:val="ky-KG"/>
        </w:rPr>
        <w:t xml:space="preserve">Жоруктар жөнүндө  кодексине жана Бузуулар жөнүндө </w:t>
      </w:r>
      <w:r w:rsidR="00944A85">
        <w:rPr>
          <w:rFonts w:ascii="Times New Roman" w:hAnsi="Times New Roman" w:cs="Times New Roman"/>
          <w:sz w:val="28"/>
          <w:szCs w:val="28"/>
          <w:lang w:val="ky-KG"/>
        </w:rPr>
        <w:t>кодексине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ылайык жоопкерчиликке тартылат.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944A85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3B7DC0">
        <w:rPr>
          <w:rFonts w:ascii="Times New Roman" w:hAnsi="Times New Roman" w:cs="Times New Roman"/>
          <w:b/>
          <w:sz w:val="28"/>
          <w:szCs w:val="28"/>
          <w:lang w:val="ky-KG"/>
        </w:rPr>
        <w:t>-берене. Ушул Мыйзамдын күчүнө кирүүсү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 расмий жарыяланган күндөн тартып </w:t>
      </w:r>
      <w:r w:rsidR="00944A85">
        <w:rPr>
          <w:rFonts w:ascii="Times New Roman" w:hAnsi="Times New Roman" w:cs="Times New Roman"/>
          <w:sz w:val="28"/>
          <w:szCs w:val="28"/>
          <w:lang w:val="ky-KG"/>
        </w:rPr>
        <w:t>алты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ай өткөндөн кийин күчүнө кирет.</w:t>
      </w:r>
    </w:p>
    <w:p w:rsidR="003B7DC0" w:rsidRPr="003B7DC0" w:rsidRDefault="003B7DC0" w:rsidP="003B7DC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44A85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3B7DC0">
        <w:rPr>
          <w:rFonts w:ascii="Times New Roman" w:hAnsi="Times New Roman" w:cs="Times New Roman"/>
          <w:sz w:val="28"/>
          <w:szCs w:val="28"/>
          <w:lang w:val="ky-KG"/>
        </w:rPr>
        <w:t xml:space="preserve"> он эки (12) ай мөөнөтүндө өзүнүн ченемдик укуктук актыларын ушул Мыйзамга шайкеш келтирсин.  </w:t>
      </w:r>
    </w:p>
    <w:p w:rsidR="003B7DC0" w:rsidRPr="003B7DC0" w:rsidRDefault="003B7DC0" w:rsidP="003B7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sectPr w:rsidR="003B7DC0" w:rsidRPr="003B7DC0" w:rsidSect="00216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80789"/>
    <w:multiLevelType w:val="hybridMultilevel"/>
    <w:tmpl w:val="EAD0E862"/>
    <w:lvl w:ilvl="0" w:tplc="0694CF86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47F71BA"/>
    <w:multiLevelType w:val="hybridMultilevel"/>
    <w:tmpl w:val="9196C888"/>
    <w:lvl w:ilvl="0" w:tplc="28F25418">
      <w:start w:val="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2B5358C"/>
    <w:multiLevelType w:val="hybridMultilevel"/>
    <w:tmpl w:val="8CCC157E"/>
    <w:lvl w:ilvl="0" w:tplc="9946805A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2633"/>
    <w:rsid w:val="000B7D10"/>
    <w:rsid w:val="001162BF"/>
    <w:rsid w:val="00134760"/>
    <w:rsid w:val="001A1386"/>
    <w:rsid w:val="00216223"/>
    <w:rsid w:val="00240C90"/>
    <w:rsid w:val="002849D1"/>
    <w:rsid w:val="002A5797"/>
    <w:rsid w:val="002B1F1F"/>
    <w:rsid w:val="003147E9"/>
    <w:rsid w:val="00321398"/>
    <w:rsid w:val="00350EAC"/>
    <w:rsid w:val="003B7DC0"/>
    <w:rsid w:val="00412562"/>
    <w:rsid w:val="00436982"/>
    <w:rsid w:val="00443DF5"/>
    <w:rsid w:val="00475959"/>
    <w:rsid w:val="004A4341"/>
    <w:rsid w:val="004D4EF5"/>
    <w:rsid w:val="004E14CD"/>
    <w:rsid w:val="004E4D96"/>
    <w:rsid w:val="00506A54"/>
    <w:rsid w:val="00533C11"/>
    <w:rsid w:val="0055355A"/>
    <w:rsid w:val="005B3DA9"/>
    <w:rsid w:val="005F05EA"/>
    <w:rsid w:val="00603776"/>
    <w:rsid w:val="00633AF5"/>
    <w:rsid w:val="00664846"/>
    <w:rsid w:val="006A183D"/>
    <w:rsid w:val="006B5ECC"/>
    <w:rsid w:val="00735946"/>
    <w:rsid w:val="007C0CE7"/>
    <w:rsid w:val="008773C2"/>
    <w:rsid w:val="008D652A"/>
    <w:rsid w:val="008F6E11"/>
    <w:rsid w:val="0091777E"/>
    <w:rsid w:val="00944A85"/>
    <w:rsid w:val="00957D2E"/>
    <w:rsid w:val="00981705"/>
    <w:rsid w:val="00A10B62"/>
    <w:rsid w:val="00A55CE0"/>
    <w:rsid w:val="00AC1312"/>
    <w:rsid w:val="00B21EAF"/>
    <w:rsid w:val="00B4464E"/>
    <w:rsid w:val="00B521C0"/>
    <w:rsid w:val="00C31977"/>
    <w:rsid w:val="00C50D6F"/>
    <w:rsid w:val="00C56D44"/>
    <w:rsid w:val="00C805E7"/>
    <w:rsid w:val="00CA1D48"/>
    <w:rsid w:val="00CC7FDC"/>
    <w:rsid w:val="00D10739"/>
    <w:rsid w:val="00D25FC4"/>
    <w:rsid w:val="00D4141D"/>
    <w:rsid w:val="00D44AB6"/>
    <w:rsid w:val="00D61DAE"/>
    <w:rsid w:val="00D876BA"/>
    <w:rsid w:val="00D950C6"/>
    <w:rsid w:val="00D972B7"/>
    <w:rsid w:val="00DA29A3"/>
    <w:rsid w:val="00DB02A9"/>
    <w:rsid w:val="00DB3888"/>
    <w:rsid w:val="00DD2633"/>
    <w:rsid w:val="00DF3669"/>
    <w:rsid w:val="00E357DC"/>
    <w:rsid w:val="00E50BA7"/>
    <w:rsid w:val="00E858CC"/>
    <w:rsid w:val="00E91D33"/>
    <w:rsid w:val="00F41B2C"/>
    <w:rsid w:val="00F50BC5"/>
    <w:rsid w:val="00F70D25"/>
    <w:rsid w:val="00FA515B"/>
    <w:rsid w:val="00FB6F94"/>
    <w:rsid w:val="00FC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Tekst">
    <w:name w:val="_Текст обычный (tkTekst)"/>
    <w:basedOn w:val="a"/>
    <w:rsid w:val="003B7D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konurbaeva</cp:lastModifiedBy>
  <cp:revision>30</cp:revision>
  <cp:lastPrinted>2021-03-31T11:01:00Z</cp:lastPrinted>
  <dcterms:created xsi:type="dcterms:W3CDTF">2021-05-17T04:24:00Z</dcterms:created>
  <dcterms:modified xsi:type="dcterms:W3CDTF">2021-05-19T05:53:00Z</dcterms:modified>
</cp:coreProperties>
</file>